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3B8" w:rsidRPr="002115B5" w:rsidRDefault="0006604A" w:rsidP="00133AD7">
      <w:pPr>
        <w:spacing w:after="0" w:line="360" w:lineRule="auto"/>
        <w:jc w:val="right"/>
        <w:rPr>
          <w:rFonts w:ascii="Times New Roman" w:eastAsia="MS ??" w:hAnsi="Times New Roman" w:cs="Times New Roman"/>
          <w:i/>
          <w:sz w:val="24"/>
          <w:szCs w:val="24"/>
        </w:rPr>
      </w:pPr>
      <w:r>
        <w:rPr>
          <w:rFonts w:ascii="Times New Roman" w:eastAsia="MS ??" w:hAnsi="Times New Roman" w:cs="Times New Roman"/>
          <w:i/>
          <w:sz w:val="24"/>
          <w:szCs w:val="24"/>
        </w:rPr>
        <w:t>Образец</w:t>
      </w:r>
    </w:p>
    <w:p w:rsidR="00E773B8" w:rsidRDefault="00E773B8" w:rsidP="00133AD7">
      <w:pPr>
        <w:spacing w:after="0" w:line="360" w:lineRule="auto"/>
        <w:rPr>
          <w:rFonts w:ascii="Times New Roman" w:eastAsia="MS ??" w:hAnsi="Times New Roman" w:cs="Times New Roman"/>
          <w:b/>
          <w:sz w:val="28"/>
          <w:szCs w:val="28"/>
        </w:rPr>
      </w:pPr>
    </w:p>
    <w:p w:rsidR="00D62AE4" w:rsidRDefault="00D62AE4" w:rsidP="00133AD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D62AE4" w:rsidRDefault="00D62AE4" w:rsidP="00133AD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Pr="009F46EE" w:rsidRDefault="00E773B8" w:rsidP="00133AD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  <w:lang w:val="en-US"/>
        </w:rPr>
      </w:pPr>
      <w:r w:rsidRPr="009F46EE">
        <w:rPr>
          <w:rFonts w:ascii="Times New Roman" w:eastAsia="MS ??" w:hAnsi="Times New Roman" w:cs="Times New Roman"/>
          <w:b/>
          <w:sz w:val="28"/>
          <w:szCs w:val="28"/>
        </w:rPr>
        <w:t xml:space="preserve">Д </w:t>
      </w:r>
      <w:r w:rsidR="00EB0717" w:rsidRPr="009F46EE">
        <w:rPr>
          <w:rFonts w:ascii="Times New Roman" w:eastAsia="MS ??" w:hAnsi="Times New Roman" w:cs="Times New Roman"/>
          <w:b/>
          <w:sz w:val="28"/>
          <w:szCs w:val="28"/>
        </w:rPr>
        <w:t xml:space="preserve"> </w:t>
      </w:r>
      <w:r w:rsidRPr="009F46EE">
        <w:rPr>
          <w:rFonts w:ascii="Times New Roman" w:eastAsia="MS ??" w:hAnsi="Times New Roman" w:cs="Times New Roman"/>
          <w:b/>
          <w:sz w:val="28"/>
          <w:szCs w:val="28"/>
        </w:rPr>
        <w:t xml:space="preserve">Е </w:t>
      </w:r>
      <w:r w:rsidR="00EB0717" w:rsidRPr="009F46EE">
        <w:rPr>
          <w:rFonts w:ascii="Times New Roman" w:eastAsia="MS ??" w:hAnsi="Times New Roman" w:cs="Times New Roman"/>
          <w:b/>
          <w:sz w:val="28"/>
          <w:szCs w:val="28"/>
        </w:rPr>
        <w:t xml:space="preserve"> </w:t>
      </w:r>
      <w:r w:rsidRPr="009F46EE">
        <w:rPr>
          <w:rFonts w:ascii="Times New Roman" w:eastAsia="MS ??" w:hAnsi="Times New Roman" w:cs="Times New Roman"/>
          <w:b/>
          <w:sz w:val="28"/>
          <w:szCs w:val="28"/>
        </w:rPr>
        <w:t xml:space="preserve">К </w:t>
      </w:r>
      <w:r w:rsidR="00EB0717" w:rsidRPr="009F46EE">
        <w:rPr>
          <w:rFonts w:ascii="Times New Roman" w:eastAsia="MS ??" w:hAnsi="Times New Roman" w:cs="Times New Roman"/>
          <w:b/>
          <w:sz w:val="28"/>
          <w:szCs w:val="28"/>
        </w:rPr>
        <w:t xml:space="preserve"> </w:t>
      </w:r>
      <w:r w:rsidRPr="009F46EE">
        <w:rPr>
          <w:rFonts w:ascii="Times New Roman" w:eastAsia="MS ??" w:hAnsi="Times New Roman" w:cs="Times New Roman"/>
          <w:b/>
          <w:sz w:val="28"/>
          <w:szCs w:val="28"/>
        </w:rPr>
        <w:t xml:space="preserve">Л </w:t>
      </w:r>
      <w:r w:rsidR="00EB0717" w:rsidRPr="009F46EE">
        <w:rPr>
          <w:rFonts w:ascii="Times New Roman" w:eastAsia="MS ??" w:hAnsi="Times New Roman" w:cs="Times New Roman"/>
          <w:b/>
          <w:sz w:val="28"/>
          <w:szCs w:val="28"/>
        </w:rPr>
        <w:t xml:space="preserve"> </w:t>
      </w:r>
      <w:r w:rsidRPr="009F46EE">
        <w:rPr>
          <w:rFonts w:ascii="Times New Roman" w:eastAsia="MS ??" w:hAnsi="Times New Roman" w:cs="Times New Roman"/>
          <w:b/>
          <w:sz w:val="28"/>
          <w:szCs w:val="28"/>
        </w:rPr>
        <w:t xml:space="preserve">А </w:t>
      </w:r>
      <w:r w:rsidR="00EB0717" w:rsidRPr="009F46EE">
        <w:rPr>
          <w:rFonts w:ascii="Times New Roman" w:eastAsia="MS ??" w:hAnsi="Times New Roman" w:cs="Times New Roman"/>
          <w:b/>
          <w:sz w:val="28"/>
          <w:szCs w:val="28"/>
        </w:rPr>
        <w:t xml:space="preserve"> </w:t>
      </w:r>
      <w:r w:rsidRPr="009F46EE">
        <w:rPr>
          <w:rFonts w:ascii="Times New Roman" w:eastAsia="MS ??" w:hAnsi="Times New Roman" w:cs="Times New Roman"/>
          <w:b/>
          <w:sz w:val="28"/>
          <w:szCs w:val="28"/>
        </w:rPr>
        <w:t>Р</w:t>
      </w:r>
      <w:r w:rsidR="00EB0717" w:rsidRPr="009F46EE">
        <w:rPr>
          <w:rFonts w:ascii="Times New Roman" w:eastAsia="MS ??" w:hAnsi="Times New Roman" w:cs="Times New Roman"/>
          <w:b/>
          <w:sz w:val="28"/>
          <w:szCs w:val="28"/>
        </w:rPr>
        <w:t xml:space="preserve">  </w:t>
      </w:r>
      <w:r w:rsidRPr="009F46EE">
        <w:rPr>
          <w:rFonts w:ascii="Times New Roman" w:eastAsia="MS ??" w:hAnsi="Times New Roman" w:cs="Times New Roman"/>
          <w:b/>
          <w:sz w:val="28"/>
          <w:szCs w:val="28"/>
        </w:rPr>
        <w:t>А</w:t>
      </w:r>
      <w:r w:rsidR="00EB0717" w:rsidRPr="009F46EE">
        <w:rPr>
          <w:rFonts w:ascii="Times New Roman" w:eastAsia="MS ??" w:hAnsi="Times New Roman" w:cs="Times New Roman"/>
          <w:b/>
          <w:sz w:val="28"/>
          <w:szCs w:val="28"/>
        </w:rPr>
        <w:t xml:space="preserve"> </w:t>
      </w:r>
      <w:r w:rsidRPr="009F46EE">
        <w:rPr>
          <w:rFonts w:ascii="Times New Roman" w:eastAsia="MS ??" w:hAnsi="Times New Roman" w:cs="Times New Roman"/>
          <w:b/>
          <w:sz w:val="28"/>
          <w:szCs w:val="28"/>
        </w:rPr>
        <w:t xml:space="preserve"> Ц </w:t>
      </w:r>
      <w:r w:rsidR="00EB0717" w:rsidRPr="009F46EE">
        <w:rPr>
          <w:rFonts w:ascii="Times New Roman" w:eastAsia="MS ??" w:hAnsi="Times New Roman" w:cs="Times New Roman"/>
          <w:b/>
          <w:sz w:val="28"/>
          <w:szCs w:val="28"/>
        </w:rPr>
        <w:t xml:space="preserve"> </w:t>
      </w:r>
      <w:r w:rsidRPr="009F46EE">
        <w:rPr>
          <w:rFonts w:ascii="Times New Roman" w:eastAsia="MS ??" w:hAnsi="Times New Roman" w:cs="Times New Roman"/>
          <w:b/>
          <w:sz w:val="28"/>
          <w:szCs w:val="28"/>
        </w:rPr>
        <w:t xml:space="preserve">И </w:t>
      </w:r>
      <w:r w:rsidR="00EB0717" w:rsidRPr="009F46EE">
        <w:rPr>
          <w:rFonts w:ascii="Times New Roman" w:eastAsia="MS ??" w:hAnsi="Times New Roman" w:cs="Times New Roman"/>
          <w:b/>
          <w:sz w:val="28"/>
          <w:szCs w:val="28"/>
        </w:rPr>
        <w:t xml:space="preserve"> </w:t>
      </w:r>
      <w:r w:rsidRPr="009F46EE">
        <w:rPr>
          <w:rFonts w:ascii="Times New Roman" w:eastAsia="MS ??" w:hAnsi="Times New Roman" w:cs="Times New Roman"/>
          <w:b/>
          <w:sz w:val="28"/>
          <w:szCs w:val="28"/>
        </w:rPr>
        <w:t>Я</w:t>
      </w:r>
    </w:p>
    <w:p w:rsidR="00E773B8" w:rsidRDefault="00E773B8" w:rsidP="00133AD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E773B8" w:rsidRDefault="00E773B8" w:rsidP="00133AD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по чл. 54, ал. 1, т. 1, </w:t>
      </w:r>
      <w:r w:rsidR="007F38DD">
        <w:rPr>
          <w:rFonts w:ascii="Times New Roman" w:eastAsia="MS ??" w:hAnsi="Times New Roman" w:cs="Times New Roman"/>
          <w:b/>
          <w:sz w:val="24"/>
          <w:szCs w:val="24"/>
        </w:rPr>
        <w:t xml:space="preserve">т. </w:t>
      </w:r>
      <w:r>
        <w:rPr>
          <w:rFonts w:ascii="Times New Roman" w:eastAsia="MS ??" w:hAnsi="Times New Roman" w:cs="Times New Roman"/>
          <w:b/>
          <w:sz w:val="24"/>
          <w:szCs w:val="24"/>
        </w:rPr>
        <w:t>2 и</w:t>
      </w:r>
      <w:r w:rsidR="007F38DD">
        <w:rPr>
          <w:rFonts w:ascii="Times New Roman" w:eastAsia="MS ??" w:hAnsi="Times New Roman" w:cs="Times New Roman"/>
          <w:b/>
          <w:sz w:val="24"/>
          <w:szCs w:val="24"/>
        </w:rPr>
        <w:t xml:space="preserve"> т.</w:t>
      </w:r>
      <w:r>
        <w:rPr>
          <w:rFonts w:ascii="Times New Roman" w:eastAsia="MS ??" w:hAnsi="Times New Roman" w:cs="Times New Roman"/>
          <w:b/>
          <w:sz w:val="24"/>
          <w:szCs w:val="24"/>
        </w:rPr>
        <w:t xml:space="preserve"> 7 от ЗОП</w:t>
      </w:r>
    </w:p>
    <w:p w:rsidR="00E773B8" w:rsidRDefault="00E773B8" w:rsidP="00133AD7">
      <w:pPr>
        <w:spacing w:after="0" w:line="36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E773B8" w:rsidRDefault="00E773B8" w:rsidP="00133AD7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B0717" w:rsidRPr="00D72403" w:rsidRDefault="00E773B8" w:rsidP="00133AD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Долуподписаният/ната/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…………………………….…………………………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 качеството си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длъжност)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на………............................................................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ЕИК: ........................, участник в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стойност по чл. 20, ал. 3, т.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ЗОП, с предмет: </w:t>
      </w:r>
      <w:r w:rsidR="00D72403" w:rsidRPr="00E458F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„Осигуряване на комуникационни услуги за ползване оборудване за радиовръзка на Българска народна банка“</w:t>
      </w:r>
      <w:r w:rsidR="00D72403" w:rsidRPr="009349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</w:p>
    <w:p w:rsidR="00D62AE4" w:rsidRDefault="00D62AE4" w:rsidP="00133A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773B8" w:rsidRPr="00984A0F" w:rsidRDefault="00EB0717" w:rsidP="00133A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F687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основание чл.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97, ал. 5 от Правилника за прилагане на Закона за обществените поръчки (</w:t>
      </w:r>
      <w:r w:rsidRPr="00FF687B">
        <w:rPr>
          <w:rFonts w:ascii="Times New Roman" w:eastAsia="Times New Roman" w:hAnsi="Times New Roman" w:cs="Times New Roman"/>
          <w:sz w:val="24"/>
          <w:szCs w:val="24"/>
          <w:lang w:eastAsia="bg-BG"/>
        </w:rPr>
        <w:t>ППЗОП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="00984A0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във връзка с чл. </w:t>
      </w:r>
      <w:r w:rsidR="00984A0F" w:rsidRPr="00984A0F">
        <w:rPr>
          <w:rFonts w:ascii="Times New Roman" w:eastAsia="Times New Roman" w:hAnsi="Times New Roman" w:cs="Times New Roman"/>
          <w:sz w:val="24"/>
          <w:szCs w:val="24"/>
          <w:lang w:eastAsia="bg-BG"/>
        </w:rPr>
        <w:t>54, ал. 1, т. 1, т. 2 и т. 7</w:t>
      </w:r>
      <w:r w:rsidR="00984A0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Закона за обществените поръчки (ЗОП) и в съответствие с изискванията на Възложителя</w:t>
      </w:r>
    </w:p>
    <w:p w:rsidR="00E773B8" w:rsidRDefault="00E773B8" w:rsidP="00133AD7">
      <w:pPr>
        <w:spacing w:after="0" w:line="360" w:lineRule="auto"/>
        <w:rPr>
          <w:rFonts w:ascii="Times New Roman" w:eastAsia="MS ??" w:hAnsi="Times New Roman" w:cs="Times New Roman"/>
          <w:b/>
          <w:sz w:val="24"/>
          <w:szCs w:val="24"/>
        </w:rPr>
      </w:pPr>
    </w:p>
    <w:p w:rsidR="00E773B8" w:rsidRDefault="00E773B8" w:rsidP="00133AD7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75F10" w:rsidRDefault="00575F10" w:rsidP="00133AD7">
      <w:pPr>
        <w:tabs>
          <w:tab w:val="left" w:pos="426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2CE4" w:rsidRPr="00F21D8A" w:rsidRDefault="00492A04" w:rsidP="00133AD7">
      <w:pPr>
        <w:pStyle w:val="ListParagraph"/>
        <w:numPr>
          <w:ilvl w:val="0"/>
          <w:numId w:val="2"/>
        </w:numPr>
        <w:tabs>
          <w:tab w:val="left" w:pos="426"/>
          <w:tab w:val="left" w:pos="709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1D8A">
        <w:rPr>
          <w:rFonts w:ascii="Times New Roman" w:hAnsi="Times New Roman" w:cs="Times New Roman"/>
          <w:sz w:val="24"/>
          <w:szCs w:val="24"/>
        </w:rPr>
        <w:t>Не съм осъден с влязла в сила присъда/ Осъден съм с влязла в сила присъда, но съм реабилитиран/Осъден съм с влязла в сила присъд</w:t>
      </w:r>
      <w:r w:rsidR="00352CE4" w:rsidRPr="00F21D8A">
        <w:rPr>
          <w:rFonts w:ascii="Times New Roman" w:hAnsi="Times New Roman" w:cs="Times New Roman"/>
          <w:sz w:val="24"/>
          <w:szCs w:val="24"/>
        </w:rPr>
        <w:t>а, за която не съм реабилитиран*</w:t>
      </w:r>
      <w:r w:rsidRPr="00F21D8A">
        <w:rPr>
          <w:rFonts w:ascii="Times New Roman" w:hAnsi="Times New Roman" w:cs="Times New Roman"/>
          <w:sz w:val="24"/>
          <w:szCs w:val="24"/>
        </w:rPr>
        <w:t xml:space="preserve"> </w:t>
      </w:r>
      <w:r w:rsidR="00494B16" w:rsidRPr="00F21D8A">
        <w:rPr>
          <w:rFonts w:ascii="Times New Roman" w:hAnsi="Times New Roman" w:cs="Times New Roman"/>
          <w:i/>
          <w:sz w:val="24"/>
          <w:szCs w:val="24"/>
        </w:rPr>
        <w:t>(невярното се зачерт</w:t>
      </w:r>
      <w:r w:rsidR="00E773B8" w:rsidRPr="00F21D8A">
        <w:rPr>
          <w:rFonts w:ascii="Times New Roman" w:hAnsi="Times New Roman" w:cs="Times New Roman"/>
          <w:i/>
          <w:sz w:val="24"/>
          <w:szCs w:val="24"/>
        </w:rPr>
        <w:t>ава),</w:t>
      </w:r>
      <w:r w:rsidR="00E773B8" w:rsidRPr="00F21D8A">
        <w:rPr>
          <w:rFonts w:ascii="Times New Roman" w:eastAsia="Times New Roman" w:hAnsi="Times New Roman" w:cs="Times New Roman"/>
          <w:sz w:val="24"/>
          <w:szCs w:val="24"/>
        </w:rPr>
        <w:t xml:space="preserve"> за:</w:t>
      </w:r>
    </w:p>
    <w:p w:rsidR="00E773B8" w:rsidRDefault="00E773B8" w:rsidP="00133A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тероризъм по чл. 108а от Наказателния кодекс;</w:t>
      </w:r>
    </w:p>
    <w:p w:rsidR="00E773B8" w:rsidRDefault="007F4428" w:rsidP="00133A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E773B8">
        <w:rPr>
          <w:rFonts w:ascii="Times New Roman" w:eastAsia="Times New Roman" w:hAnsi="Times New Roman" w:cs="Times New Roman"/>
          <w:sz w:val="24"/>
          <w:szCs w:val="24"/>
        </w:rPr>
        <w:t>трафик на хора по чл. 159а – 159г от Наказателния кодекс;</w:t>
      </w:r>
    </w:p>
    <w:p w:rsidR="00E773B8" w:rsidRDefault="00E773B8" w:rsidP="00133A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престъпление против трудовите права на гражданите по чл. 172 от Наказателния кодекс;</w:t>
      </w:r>
    </w:p>
    <w:p w:rsidR="00E773B8" w:rsidRDefault="00E773B8" w:rsidP="00133A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престъпление против младежта по чл. 192а от Наказателния кодекс;</w:t>
      </w:r>
    </w:p>
    <w:p w:rsidR="00E773B8" w:rsidRDefault="00E773B8" w:rsidP="00133A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 престъпления против собствеността по чл. 194 – 217 от Наказателния кодекс;</w:t>
      </w:r>
    </w:p>
    <w:p w:rsidR="00E773B8" w:rsidRDefault="00E773B8" w:rsidP="00133A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е) престъпление против стопанството по чл. 219 - 252 от Наказателния кодекс;</w:t>
      </w:r>
    </w:p>
    <w:p w:rsidR="00E773B8" w:rsidRDefault="00E773B8" w:rsidP="00133A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ж) престъпление против финансовата, данъчната или осигурителната система по чл. 253 - 260 от Наказателния кодекс; </w:t>
      </w:r>
    </w:p>
    <w:p w:rsidR="00E773B8" w:rsidRDefault="00E773B8" w:rsidP="00133A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з) подкуп по чл. 301 - 307 от Наказателния кодекс; </w:t>
      </w:r>
    </w:p>
    <w:p w:rsidR="00E773B8" w:rsidRDefault="00E773B8" w:rsidP="00133A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и) участие в организирана престъпна група по чл. 321 и 321а от Наказателния кодекс; </w:t>
      </w:r>
    </w:p>
    <w:p w:rsidR="0042151C" w:rsidRDefault="00E773B8" w:rsidP="00133A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к) престъпление против околната среда по чл. 352 – 353е от Наказателния кодекс.</w:t>
      </w:r>
    </w:p>
    <w:p w:rsidR="0042151C" w:rsidRPr="00EB0717" w:rsidRDefault="0042151C" w:rsidP="00133AD7">
      <w:pPr>
        <w:tabs>
          <w:tab w:val="left" w:pos="426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2151C" w:rsidRDefault="00352CE4" w:rsidP="00133AD7">
      <w:pPr>
        <w:pStyle w:val="ListParagraph"/>
        <w:numPr>
          <w:ilvl w:val="0"/>
          <w:numId w:val="2"/>
        </w:numPr>
        <w:tabs>
          <w:tab w:val="left" w:pos="426"/>
          <w:tab w:val="left" w:pos="709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92A04">
        <w:rPr>
          <w:rFonts w:ascii="Times New Roman" w:hAnsi="Times New Roman" w:cs="Times New Roman"/>
          <w:sz w:val="24"/>
          <w:szCs w:val="24"/>
        </w:rPr>
        <w:t xml:space="preserve">Не съм </w:t>
      </w:r>
      <w:r w:rsidR="00DE0D9B">
        <w:rPr>
          <w:rFonts w:ascii="Times New Roman" w:hAnsi="Times New Roman" w:cs="Times New Roman"/>
          <w:sz w:val="24"/>
          <w:szCs w:val="24"/>
        </w:rPr>
        <w:t>осъден с влязла в сила присъда</w:t>
      </w:r>
      <w:r w:rsidR="00EB7111">
        <w:rPr>
          <w:rFonts w:ascii="Times New Roman" w:hAnsi="Times New Roman" w:cs="Times New Roman"/>
          <w:sz w:val="24"/>
          <w:szCs w:val="24"/>
        </w:rPr>
        <w:t xml:space="preserve"> </w:t>
      </w:r>
      <w:r w:rsidR="00DE0D9B">
        <w:rPr>
          <w:rFonts w:ascii="Times New Roman" w:hAnsi="Times New Roman" w:cs="Times New Roman"/>
          <w:sz w:val="24"/>
          <w:szCs w:val="24"/>
        </w:rPr>
        <w:t>/</w:t>
      </w:r>
      <w:r w:rsidR="00EB7111">
        <w:rPr>
          <w:rFonts w:ascii="Times New Roman" w:hAnsi="Times New Roman" w:cs="Times New Roman"/>
          <w:sz w:val="24"/>
          <w:szCs w:val="24"/>
        </w:rPr>
        <w:t xml:space="preserve"> </w:t>
      </w:r>
      <w:r w:rsidRPr="00492A04">
        <w:rPr>
          <w:rFonts w:ascii="Times New Roman" w:hAnsi="Times New Roman" w:cs="Times New Roman"/>
          <w:sz w:val="24"/>
          <w:szCs w:val="24"/>
        </w:rPr>
        <w:t>Осъден съм с влязла в сила присъда, но съм реабилитиран</w:t>
      </w:r>
      <w:r>
        <w:rPr>
          <w:rFonts w:ascii="Times New Roman" w:hAnsi="Times New Roman" w:cs="Times New Roman"/>
          <w:sz w:val="24"/>
          <w:szCs w:val="24"/>
        </w:rPr>
        <w:t>/Осъден съм с влязла в сила присъда, за която не съм реабилитиран</w:t>
      </w:r>
      <w:r w:rsidRPr="00492A04">
        <w:rPr>
          <w:rFonts w:ascii="Times New Roman" w:hAnsi="Times New Roman" w:cs="Times New Roman"/>
          <w:sz w:val="24"/>
          <w:szCs w:val="24"/>
        </w:rPr>
        <w:t xml:space="preserve"> </w:t>
      </w:r>
      <w:r w:rsidR="00E773B8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 w:rsidR="00E773B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E773B8">
        <w:rPr>
          <w:rFonts w:ascii="Times New Roman" w:hAnsi="Times New Roman" w:cs="Times New Roman"/>
          <w:sz w:val="24"/>
          <w:szCs w:val="24"/>
        </w:rPr>
        <w:t xml:space="preserve"> за престъпление, аналогично на тези по т. 1, в д</w:t>
      </w:r>
      <w:r w:rsidR="00CE06BC">
        <w:rPr>
          <w:rFonts w:ascii="Times New Roman" w:hAnsi="Times New Roman" w:cs="Times New Roman"/>
          <w:sz w:val="24"/>
          <w:szCs w:val="24"/>
        </w:rPr>
        <w:t xml:space="preserve">руга държава </w:t>
      </w:r>
      <w:r w:rsidR="00E773B8">
        <w:rPr>
          <w:rFonts w:ascii="Times New Roman" w:hAnsi="Times New Roman" w:cs="Times New Roman"/>
          <w:sz w:val="24"/>
          <w:szCs w:val="24"/>
        </w:rPr>
        <w:t>членка или трета страна</w:t>
      </w:r>
      <w:r w:rsidR="00E773B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B0717" w:rsidRDefault="00EB0717" w:rsidP="00133AD7">
      <w:pPr>
        <w:pStyle w:val="ListParagraph"/>
        <w:tabs>
          <w:tab w:val="left" w:pos="426"/>
          <w:tab w:val="left" w:pos="709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773B8" w:rsidRPr="0042151C" w:rsidRDefault="00E773B8" w:rsidP="00133AD7">
      <w:pPr>
        <w:pStyle w:val="ListParagraph"/>
        <w:numPr>
          <w:ilvl w:val="0"/>
          <w:numId w:val="2"/>
        </w:numPr>
        <w:tabs>
          <w:tab w:val="left" w:pos="426"/>
          <w:tab w:val="left" w:pos="709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2151C">
        <w:rPr>
          <w:rFonts w:ascii="Times New Roman" w:hAnsi="Times New Roman" w:cs="Times New Roman"/>
          <w:sz w:val="24"/>
          <w:szCs w:val="24"/>
        </w:rPr>
        <w:t>Не е налице конфликт на интереси във връзка с участиет</w:t>
      </w:r>
      <w:r w:rsidR="00F83F41" w:rsidRPr="0042151C">
        <w:rPr>
          <w:rFonts w:ascii="Times New Roman" w:hAnsi="Times New Roman" w:cs="Times New Roman"/>
          <w:sz w:val="24"/>
          <w:szCs w:val="24"/>
        </w:rPr>
        <w:t xml:space="preserve">о ми в обществената поръчка*. </w:t>
      </w:r>
    </w:p>
    <w:p w:rsidR="0042151C" w:rsidRDefault="0042151C" w:rsidP="00133AD7">
      <w:pPr>
        <w:spacing w:after="0" w:line="360" w:lineRule="auto"/>
        <w:ind w:firstLine="708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proofErr w:type="gramStart"/>
      <w:r w:rsidRPr="0042151C">
        <w:rPr>
          <w:rFonts w:ascii="Times New Roman" w:eastAsia="MS Mincho" w:hAnsi="Times New Roman" w:cs="Times New Roman"/>
          <w:i/>
          <w:iCs/>
          <w:sz w:val="24"/>
          <w:szCs w:val="24"/>
          <w:lang w:val="ru-RU" w:eastAsia="bg-BG"/>
        </w:rPr>
        <w:t xml:space="preserve">* </w:t>
      </w:r>
      <w:proofErr w:type="spellStart"/>
      <w:r w:rsidRPr="0042151C">
        <w:rPr>
          <w:rFonts w:ascii="Times New Roman" w:eastAsia="MS Mincho" w:hAnsi="Times New Roman" w:cs="Times New Roman"/>
          <w:i/>
          <w:iCs/>
          <w:sz w:val="24"/>
          <w:szCs w:val="24"/>
          <w:lang w:val="ru-RU" w:eastAsia="bg-BG"/>
        </w:rPr>
        <w:t>Съгласно</w:t>
      </w:r>
      <w:proofErr w:type="spellEnd"/>
      <w:r w:rsidRPr="0042151C">
        <w:rPr>
          <w:rFonts w:ascii="Times New Roman" w:eastAsia="MS Mincho" w:hAnsi="Times New Roman" w:cs="Times New Roman"/>
          <w:i/>
          <w:iCs/>
          <w:sz w:val="24"/>
          <w:szCs w:val="24"/>
          <w:lang w:val="ru-RU" w:eastAsia="bg-BG"/>
        </w:rPr>
        <w:t xml:space="preserve"> </w:t>
      </w:r>
      <w:r w:rsidR="00B749D4"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  <w:t>§</w:t>
      </w:r>
      <w:r w:rsidRPr="0042151C">
        <w:rPr>
          <w:rFonts w:ascii="Times New Roman" w:eastAsia="MS Mincho" w:hAnsi="Times New Roman" w:cs="Times New Roman"/>
          <w:i/>
          <w:iCs/>
          <w:sz w:val="24"/>
          <w:szCs w:val="24"/>
          <w:lang w:val="ru-RU" w:eastAsia="bg-BG"/>
        </w:rPr>
        <w:t xml:space="preserve"> 2, т. 21 от Допълнителните разпоредби на Закона за обществените поръчки </w:t>
      </w:r>
      <w:r w:rsidRPr="0042151C">
        <w:rPr>
          <w:rFonts w:ascii="Times New Roman" w:eastAsia="MS ??" w:hAnsi="Times New Roman" w:cs="Times New Roman"/>
          <w:i/>
          <w:color w:val="000000"/>
          <w:sz w:val="24"/>
          <w:szCs w:val="24"/>
        </w:rPr>
        <w:t>„Конфликт на интереси“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54 от</w:t>
      </w:r>
      <w:proofErr w:type="gramEnd"/>
      <w:r w:rsidRPr="0042151C">
        <w:rPr>
          <w:rFonts w:ascii="Times New Roman" w:eastAsia="MS ??" w:hAnsi="Times New Roman" w:cs="Times New Roman"/>
          <w:i/>
          <w:color w:val="000000"/>
          <w:sz w:val="24"/>
          <w:szCs w:val="24"/>
        </w:rPr>
        <w:t xml:space="preserve"> Закона за противодействие на корупцията и за отнемане на незаконно придобитото имущество и за който би могло да се приеме, че влияе на тяхната безпристрастност и независимост във връзка с възлагането на обществената поръчка</w:t>
      </w:r>
      <w:r w:rsidRPr="0042151C">
        <w:rPr>
          <w:rFonts w:ascii="Times New Roman" w:eastAsia="MS ??" w:hAnsi="Times New Roman" w:cs="Times New Roman"/>
          <w:color w:val="000000"/>
          <w:sz w:val="24"/>
          <w:szCs w:val="24"/>
        </w:rPr>
        <w:t>.</w:t>
      </w:r>
    </w:p>
    <w:p w:rsidR="00EB0717" w:rsidRPr="0042151C" w:rsidRDefault="00EB0717" w:rsidP="00133AD7">
      <w:pPr>
        <w:spacing w:after="0" w:line="360" w:lineRule="auto"/>
        <w:ind w:firstLine="708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352CE4" w:rsidRPr="0042151C" w:rsidRDefault="00352CE4" w:rsidP="00133AD7">
      <w:pPr>
        <w:pStyle w:val="ListParagraph"/>
        <w:numPr>
          <w:ilvl w:val="0"/>
          <w:numId w:val="2"/>
        </w:numPr>
        <w:spacing w:after="0" w:line="360" w:lineRule="auto"/>
        <w:ind w:left="0" w:firstLine="1074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42151C">
        <w:rPr>
          <w:rFonts w:ascii="Times New Roman" w:hAnsi="Times New Roman" w:cs="Times New Roman"/>
          <w:sz w:val="24"/>
          <w:szCs w:val="24"/>
        </w:rPr>
        <w:t>Декларираните обстоятелства</w:t>
      </w:r>
      <w:r w:rsidRPr="004215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2151C">
        <w:rPr>
          <w:rFonts w:ascii="Times New Roman" w:hAnsi="Times New Roman" w:cs="Times New Roman"/>
          <w:sz w:val="24"/>
          <w:szCs w:val="24"/>
        </w:rPr>
        <w:t>от мен обстоятелства се съдържат в следните публични регистри:</w:t>
      </w:r>
      <w:r w:rsidRPr="004215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52CE4" w:rsidRPr="00352CE4" w:rsidRDefault="00352CE4" w:rsidP="00133AD7">
      <w:pPr>
        <w:tabs>
          <w:tab w:val="left" w:pos="426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2CE4">
        <w:rPr>
          <w:rFonts w:ascii="Times New Roman" w:hAnsi="Times New Roman" w:cs="Times New Roman"/>
          <w:sz w:val="24"/>
          <w:szCs w:val="24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E02A8" w:rsidRPr="00DE02A8" w:rsidRDefault="00DE02A8" w:rsidP="00133A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02A8">
        <w:rPr>
          <w:rFonts w:ascii="Times New Roman" w:hAnsi="Times New Roman" w:cs="Times New Roman"/>
          <w:i/>
          <w:sz w:val="24"/>
          <w:szCs w:val="24"/>
        </w:rPr>
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</w:r>
      <w:r w:rsidRPr="00DE02A8">
        <w:rPr>
          <w:rStyle w:val="FootnoteReference"/>
          <w:rFonts w:ascii="Times New Roman" w:hAnsi="Times New Roman" w:cs="Times New Roman"/>
          <w:i/>
          <w:sz w:val="24"/>
          <w:szCs w:val="24"/>
        </w:rPr>
        <w:footnoteReference w:id="1"/>
      </w:r>
      <w:r w:rsidRPr="00DE02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73B8" w:rsidRDefault="00E773B8" w:rsidP="00133A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133A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lastRenderedPageBreak/>
        <w:t>Задължавам се</w:t>
      </w:r>
      <w:r w:rsidR="008B2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при промяна на горепосочените обстоятелства</w:t>
      </w:r>
      <w:r w:rsidR="008B2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</w:t>
      </w:r>
      <w:r w:rsidR="008B2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984A0F" w:rsidRDefault="00984A0F" w:rsidP="00133A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E773B8" w:rsidRDefault="00E773B8" w:rsidP="00133A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E773B8" w:rsidRDefault="00E773B8" w:rsidP="00133AD7">
      <w:pPr>
        <w:tabs>
          <w:tab w:val="left" w:pos="7590"/>
        </w:tabs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133AD7">
      <w:pPr>
        <w:tabs>
          <w:tab w:val="left" w:pos="7590"/>
        </w:tabs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EB0717" w:rsidRDefault="00EB0717" w:rsidP="00133A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EB0717" w:rsidRPr="00EB0717" w:rsidTr="00C04531">
        <w:tc>
          <w:tcPr>
            <w:tcW w:w="4500" w:type="dxa"/>
          </w:tcPr>
          <w:p w:rsidR="00EB0717" w:rsidRPr="00EB0717" w:rsidRDefault="00EB0717" w:rsidP="00133AD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5307" w:type="dxa"/>
          </w:tcPr>
          <w:p w:rsidR="00EB0717" w:rsidRPr="00EB0717" w:rsidRDefault="00EB0717" w:rsidP="00133AD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EB0717" w:rsidRPr="00EB0717" w:rsidTr="00C04531">
        <w:tc>
          <w:tcPr>
            <w:tcW w:w="4500" w:type="dxa"/>
          </w:tcPr>
          <w:p w:rsidR="00EB0717" w:rsidRPr="00EB0717" w:rsidRDefault="00EB0717" w:rsidP="00133AD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:rsidR="00EB0717" w:rsidRPr="00EB0717" w:rsidRDefault="00EB0717" w:rsidP="00133AD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EB0717" w:rsidRPr="00EB0717" w:rsidTr="00C04531">
        <w:tc>
          <w:tcPr>
            <w:tcW w:w="4500" w:type="dxa"/>
          </w:tcPr>
          <w:p w:rsidR="00EB0717" w:rsidRPr="00EB0717" w:rsidRDefault="00EB0717" w:rsidP="00133AD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EB0717" w:rsidRPr="00EB0717" w:rsidRDefault="00EB0717" w:rsidP="00133AD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EB0717" w:rsidRPr="00EB0717" w:rsidTr="00C04531">
        <w:tc>
          <w:tcPr>
            <w:tcW w:w="4500" w:type="dxa"/>
          </w:tcPr>
          <w:p w:rsidR="00EB0717" w:rsidRPr="00EB0717" w:rsidRDefault="00EB0717" w:rsidP="00133AD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EB0717" w:rsidRPr="00EB0717" w:rsidRDefault="00EB0717" w:rsidP="00133AD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EB0717" w:rsidRPr="00EB0717" w:rsidTr="00C04531">
        <w:tc>
          <w:tcPr>
            <w:tcW w:w="4500" w:type="dxa"/>
          </w:tcPr>
          <w:p w:rsidR="00EB0717" w:rsidRPr="00EB0717" w:rsidRDefault="00EB0717" w:rsidP="00133AD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EB0717" w:rsidRPr="00EB0717" w:rsidRDefault="00EB0717" w:rsidP="00133AD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EB0717" w:rsidRDefault="00EB0717" w:rsidP="00133A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FA0277" w:rsidRDefault="00FA0277" w:rsidP="00133AD7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B0717" w:rsidRDefault="00EB0717" w:rsidP="00133A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Забележка: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 чл. 97, ал. 6, изр</w:t>
      </w:r>
      <w:r w:rsidRPr="009F06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първо от ППЗОП, декларацията се попълва от лицата, които представляват участника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  <w:bookmarkStart w:id="0" w:name="_GoBack"/>
      <w:bookmarkEnd w:id="0"/>
    </w:p>
    <w:sectPr w:rsidR="00EB0717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522" w:rsidRDefault="00D50522">
      <w:pPr>
        <w:spacing w:after="0" w:line="240" w:lineRule="auto"/>
      </w:pPr>
      <w:r>
        <w:separator/>
      </w:r>
    </w:p>
  </w:endnote>
  <w:endnote w:type="continuationSeparator" w:id="0">
    <w:p w:rsidR="00D50522" w:rsidRDefault="00D50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522" w:rsidRDefault="00D50522">
      <w:pPr>
        <w:spacing w:after="0" w:line="240" w:lineRule="auto"/>
      </w:pPr>
      <w:r>
        <w:separator/>
      </w:r>
    </w:p>
  </w:footnote>
  <w:footnote w:type="continuationSeparator" w:id="0">
    <w:p w:rsidR="00D50522" w:rsidRDefault="00D50522">
      <w:pPr>
        <w:spacing w:after="0" w:line="240" w:lineRule="auto"/>
      </w:pPr>
      <w:r>
        <w:continuationSeparator/>
      </w:r>
    </w:p>
  </w:footnote>
  <w:footnote w:id="1">
    <w:p w:rsidR="00DE02A8" w:rsidRDefault="00DE02A8" w:rsidP="00DE02A8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ab/>
        <w:t>Моля да се повтори толкова пъти, колкото е необходимо.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8A3D9B" w:rsidRDefault="00133AD7" w:rsidP="007B4648">
    <w:pPr>
      <w:pStyle w:val="Heading1"/>
      <w:ind w:left="7080"/>
      <w:rPr>
        <w:rFonts w:ascii="Times New Roman" w:hAnsi="Times New Roman"/>
        <w:sz w:val="24"/>
        <w:szCs w:val="24"/>
      </w:rPr>
    </w:pPr>
  </w:p>
  <w:p w:rsidR="007B4648" w:rsidRDefault="00133A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53F7"/>
    <w:multiLevelType w:val="hybridMultilevel"/>
    <w:tmpl w:val="A868395A"/>
    <w:lvl w:ilvl="0" w:tplc="8CB43D0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A1170D6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26345F4"/>
    <w:multiLevelType w:val="hybridMultilevel"/>
    <w:tmpl w:val="162C1402"/>
    <w:lvl w:ilvl="0" w:tplc="0402000F">
      <w:start w:val="1"/>
      <w:numFmt w:val="decimal"/>
      <w:lvlText w:val="%1."/>
      <w:lvlJc w:val="left"/>
      <w:pPr>
        <w:ind w:left="1434" w:hanging="360"/>
      </w:pPr>
    </w:lvl>
    <w:lvl w:ilvl="1" w:tplc="04020019" w:tentative="1">
      <w:start w:val="1"/>
      <w:numFmt w:val="lowerLetter"/>
      <w:lvlText w:val="%2."/>
      <w:lvlJc w:val="left"/>
      <w:pPr>
        <w:ind w:left="2154" w:hanging="360"/>
      </w:pPr>
    </w:lvl>
    <w:lvl w:ilvl="2" w:tplc="0402001B" w:tentative="1">
      <w:start w:val="1"/>
      <w:numFmt w:val="lowerRoman"/>
      <w:lvlText w:val="%3."/>
      <w:lvlJc w:val="right"/>
      <w:pPr>
        <w:ind w:left="2874" w:hanging="180"/>
      </w:pPr>
    </w:lvl>
    <w:lvl w:ilvl="3" w:tplc="0402000F" w:tentative="1">
      <w:start w:val="1"/>
      <w:numFmt w:val="decimal"/>
      <w:lvlText w:val="%4."/>
      <w:lvlJc w:val="left"/>
      <w:pPr>
        <w:ind w:left="3594" w:hanging="360"/>
      </w:pPr>
    </w:lvl>
    <w:lvl w:ilvl="4" w:tplc="04020019" w:tentative="1">
      <w:start w:val="1"/>
      <w:numFmt w:val="lowerLetter"/>
      <w:lvlText w:val="%5."/>
      <w:lvlJc w:val="left"/>
      <w:pPr>
        <w:ind w:left="4314" w:hanging="360"/>
      </w:pPr>
    </w:lvl>
    <w:lvl w:ilvl="5" w:tplc="0402001B" w:tentative="1">
      <w:start w:val="1"/>
      <w:numFmt w:val="lowerRoman"/>
      <w:lvlText w:val="%6."/>
      <w:lvlJc w:val="right"/>
      <w:pPr>
        <w:ind w:left="5034" w:hanging="180"/>
      </w:pPr>
    </w:lvl>
    <w:lvl w:ilvl="6" w:tplc="0402000F" w:tentative="1">
      <w:start w:val="1"/>
      <w:numFmt w:val="decimal"/>
      <w:lvlText w:val="%7."/>
      <w:lvlJc w:val="left"/>
      <w:pPr>
        <w:ind w:left="5754" w:hanging="360"/>
      </w:pPr>
    </w:lvl>
    <w:lvl w:ilvl="7" w:tplc="04020019" w:tentative="1">
      <w:start w:val="1"/>
      <w:numFmt w:val="lowerLetter"/>
      <w:lvlText w:val="%8."/>
      <w:lvlJc w:val="left"/>
      <w:pPr>
        <w:ind w:left="6474" w:hanging="360"/>
      </w:pPr>
    </w:lvl>
    <w:lvl w:ilvl="8" w:tplc="0402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118"/>
    <w:rsid w:val="0005084B"/>
    <w:rsid w:val="0006604A"/>
    <w:rsid w:val="000B2BC7"/>
    <w:rsid w:val="000E2352"/>
    <w:rsid w:val="000E57C7"/>
    <w:rsid w:val="00116E20"/>
    <w:rsid w:val="00133AD7"/>
    <w:rsid w:val="00196E28"/>
    <w:rsid w:val="001A4242"/>
    <w:rsid w:val="001A7005"/>
    <w:rsid w:val="002115B5"/>
    <w:rsid w:val="002C568D"/>
    <w:rsid w:val="00327ABB"/>
    <w:rsid w:val="00350321"/>
    <w:rsid w:val="00352CE4"/>
    <w:rsid w:val="003A327B"/>
    <w:rsid w:val="003D3C6C"/>
    <w:rsid w:val="003D4C73"/>
    <w:rsid w:val="003D5221"/>
    <w:rsid w:val="003F1B9C"/>
    <w:rsid w:val="0042151C"/>
    <w:rsid w:val="00423DDA"/>
    <w:rsid w:val="00475118"/>
    <w:rsid w:val="00481816"/>
    <w:rsid w:val="00492A04"/>
    <w:rsid w:val="00494B16"/>
    <w:rsid w:val="00575F10"/>
    <w:rsid w:val="00620F89"/>
    <w:rsid w:val="00624353"/>
    <w:rsid w:val="00640A8D"/>
    <w:rsid w:val="00657406"/>
    <w:rsid w:val="006659CD"/>
    <w:rsid w:val="006B5D7B"/>
    <w:rsid w:val="007F38DD"/>
    <w:rsid w:val="007F4428"/>
    <w:rsid w:val="0086783A"/>
    <w:rsid w:val="008A3D9B"/>
    <w:rsid w:val="008B260E"/>
    <w:rsid w:val="008D7ECB"/>
    <w:rsid w:val="00984A0F"/>
    <w:rsid w:val="009B4C37"/>
    <w:rsid w:val="009F06C1"/>
    <w:rsid w:val="009F46EE"/>
    <w:rsid w:val="00A21523"/>
    <w:rsid w:val="00A27AAB"/>
    <w:rsid w:val="00B01DBD"/>
    <w:rsid w:val="00B07079"/>
    <w:rsid w:val="00B37538"/>
    <w:rsid w:val="00B749D4"/>
    <w:rsid w:val="00B77C10"/>
    <w:rsid w:val="00C206EE"/>
    <w:rsid w:val="00C54429"/>
    <w:rsid w:val="00CA5E85"/>
    <w:rsid w:val="00CC695B"/>
    <w:rsid w:val="00CE06BC"/>
    <w:rsid w:val="00D0738C"/>
    <w:rsid w:val="00D23655"/>
    <w:rsid w:val="00D50522"/>
    <w:rsid w:val="00D62AE4"/>
    <w:rsid w:val="00D72403"/>
    <w:rsid w:val="00D75ABA"/>
    <w:rsid w:val="00DE02A8"/>
    <w:rsid w:val="00DE0D9B"/>
    <w:rsid w:val="00DF2373"/>
    <w:rsid w:val="00E5286F"/>
    <w:rsid w:val="00E56F1E"/>
    <w:rsid w:val="00E61403"/>
    <w:rsid w:val="00E72BBB"/>
    <w:rsid w:val="00E74437"/>
    <w:rsid w:val="00E773B8"/>
    <w:rsid w:val="00EB0717"/>
    <w:rsid w:val="00EB7111"/>
    <w:rsid w:val="00F21D8A"/>
    <w:rsid w:val="00F83F41"/>
    <w:rsid w:val="00FA0277"/>
    <w:rsid w:val="00FB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3F4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DE02A8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DE02A8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DE02A8"/>
    <w:rPr>
      <w:vertAlign w:val="superscript"/>
    </w:rPr>
  </w:style>
  <w:style w:type="table" w:styleId="TableGrid">
    <w:name w:val="Table Grid"/>
    <w:basedOn w:val="TableNormal"/>
    <w:uiPriority w:val="59"/>
    <w:rsid w:val="003D5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3F4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DE02A8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DE02A8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DE02A8"/>
    <w:rPr>
      <w:vertAlign w:val="superscript"/>
    </w:rPr>
  </w:style>
  <w:style w:type="table" w:styleId="TableGrid">
    <w:name w:val="Table Grid"/>
    <w:basedOn w:val="TableNormal"/>
    <w:uiPriority w:val="59"/>
    <w:rsid w:val="003D5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7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8DF2C-D019-4016-95C1-22C7F051C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2018-06-26T07:04:00Z</cp:lastPrinted>
  <dcterms:created xsi:type="dcterms:W3CDTF">2018-05-09T11:36:00Z</dcterms:created>
  <dcterms:modified xsi:type="dcterms:W3CDTF">2018-06-26T07:05:00Z</dcterms:modified>
</cp:coreProperties>
</file>